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电子印章操作手册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首先解压群消息</w:t>
      </w: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的</w:t>
      </w:r>
      <w:r>
        <w:rPr>
          <w:sz w:val="24"/>
          <w:szCs w:val="24"/>
        </w:rPr>
        <w:drawing>
          <wp:inline distT="0" distB="0" distL="0" distR="0">
            <wp:extent cx="1812290" cy="3498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825" cy="35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压缩包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打开</w:t>
      </w:r>
      <w:r>
        <w:rPr>
          <w:sz w:val="24"/>
          <w:szCs w:val="24"/>
        </w:rPr>
        <w:t>文件夹</w:t>
      </w:r>
      <w:r>
        <w:rPr>
          <w:rFonts w:hint="eastAsia"/>
          <w:sz w:val="24"/>
          <w:szCs w:val="24"/>
        </w:rPr>
        <w:t>如下所示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color w:val="FF0000"/>
          <w:sz w:val="24"/>
          <w:szCs w:val="24"/>
          <w:lang w:val="en-US" w:eastAsia="zh-CN"/>
        </w:rPr>
        <w:t>注意事项：数科阅读器应该从电子证照系统获取正式版</w:t>
      </w:r>
      <w:r>
        <w:rPr>
          <w:rFonts w:hint="eastAsia"/>
          <w:sz w:val="24"/>
          <w:szCs w:val="24"/>
          <w:lang w:eastAsia="zh-CN"/>
        </w:rPr>
        <w:t>）；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drawing>
          <wp:inline distT="0" distB="0" distL="114300" distR="114300">
            <wp:extent cx="2813050" cy="641350"/>
            <wp:effectExtent l="0" t="0" r="6350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依次</w:t>
      </w:r>
      <w:r>
        <w:rPr>
          <w:sz w:val="24"/>
          <w:szCs w:val="24"/>
        </w:rPr>
        <w:t>按下图安装安装插件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drawing>
          <wp:inline distT="0" distB="0" distL="114300" distR="114300">
            <wp:extent cx="2895600" cy="762000"/>
            <wp:effectExtent l="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双击</w:t>
      </w:r>
      <w:r>
        <w:rPr>
          <w:sz w:val="24"/>
          <w:szCs w:val="24"/>
        </w:rPr>
        <w:t>打开安装好的</w:t>
      </w:r>
      <w:r>
        <w:rPr>
          <w:rFonts w:hint="eastAsia"/>
          <w:sz w:val="24"/>
          <w:szCs w:val="24"/>
        </w:rPr>
        <w:t>数科</w:t>
      </w:r>
      <w:r>
        <w:rPr>
          <w:sz w:val="24"/>
          <w:szCs w:val="24"/>
        </w:rPr>
        <w:t>阅读器插件</w:t>
      </w:r>
      <w:r>
        <w:rPr>
          <w:sz w:val="24"/>
          <w:szCs w:val="24"/>
        </w:rPr>
        <w:drawing>
          <wp:inline distT="0" distB="0" distL="0" distR="0">
            <wp:extent cx="689610" cy="515620"/>
            <wp:effectExtent l="0" t="0" r="889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，如图所示</w:t>
      </w:r>
      <w:r>
        <w:rPr>
          <w:sz w:val="24"/>
          <w:szCs w:val="24"/>
        </w:rPr>
        <w:t>：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drawing>
          <wp:inline distT="0" distB="0" distL="114300" distR="114300">
            <wp:extent cx="4324350" cy="1638300"/>
            <wp:effectExtent l="0" t="0" r="635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</w:t>
      </w:r>
      <w:r>
        <w:rPr>
          <w:rFonts w:hint="eastAsia"/>
          <w:sz w:val="24"/>
          <w:szCs w:val="24"/>
          <w:lang w:val="en-US" w:eastAsia="zh-CN"/>
        </w:rPr>
        <w:t>右</w:t>
      </w:r>
      <w:r>
        <w:rPr>
          <w:sz w:val="24"/>
          <w:szCs w:val="24"/>
        </w:rPr>
        <w:t>上角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帮助按钮，</w:t>
      </w:r>
      <w:r>
        <w:rPr>
          <w:rFonts w:hint="eastAsia"/>
          <w:sz w:val="24"/>
          <w:szCs w:val="24"/>
        </w:rPr>
        <w:t>继续</w:t>
      </w:r>
      <w:r>
        <w:rPr>
          <w:sz w:val="24"/>
          <w:szCs w:val="24"/>
        </w:rPr>
        <w:t>点击离线注册按钮</w:t>
      </w:r>
      <w:r>
        <w:rPr>
          <w:rFonts w:hint="eastAsia"/>
          <w:sz w:val="24"/>
          <w:szCs w:val="24"/>
        </w:rPr>
        <w:t>弹出</w:t>
      </w:r>
      <w:r>
        <w:rPr>
          <w:sz w:val="24"/>
          <w:szCs w:val="24"/>
        </w:rPr>
        <w:t>此页面：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14312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图中</w:t>
      </w:r>
      <w:r>
        <w:rPr>
          <w:sz w:val="24"/>
          <w:szCs w:val="24"/>
        </w:rPr>
        <w:t>信息按此文档填写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注册码，卓凡后期提供正式版</w:t>
      </w:r>
      <w:r>
        <w:rPr>
          <w:rFonts w:hint="eastAsia"/>
          <w:sz w:val="24"/>
          <w:szCs w:val="24"/>
        </w:rPr>
        <w:t>）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2730500" cy="628650"/>
            <wp:effectExtent l="0" t="0" r="0" b="635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单位名称，项目名称及注册</w:t>
      </w:r>
      <w:r>
        <w:rPr>
          <w:rFonts w:hint="eastAsia"/>
          <w:sz w:val="24"/>
          <w:szCs w:val="24"/>
        </w:rPr>
        <w:t>码对应</w:t>
      </w:r>
      <w:r>
        <w:rPr>
          <w:sz w:val="24"/>
          <w:szCs w:val="24"/>
        </w:rPr>
        <w:t>填入之后，</w:t>
      </w: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确定，</w:t>
      </w:r>
      <w:r>
        <w:rPr>
          <w:rFonts w:hint="eastAsia"/>
          <w:sz w:val="24"/>
          <w:szCs w:val="24"/>
        </w:rPr>
        <w:t>会提示</w:t>
      </w:r>
      <w:r>
        <w:rPr>
          <w:sz w:val="24"/>
          <w:szCs w:val="24"/>
        </w:rPr>
        <w:t>注册</w:t>
      </w:r>
      <w:r>
        <w:rPr>
          <w:rFonts w:hint="eastAsia"/>
          <w:sz w:val="24"/>
          <w:szCs w:val="24"/>
        </w:rPr>
        <w:t>成功</w:t>
      </w:r>
      <w:r>
        <w:rPr>
          <w:sz w:val="24"/>
          <w:szCs w:val="24"/>
        </w:rPr>
        <w:t>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>
        <w:rPr>
          <w:sz w:val="24"/>
          <w:szCs w:val="24"/>
        </w:rPr>
        <w:t>注册成功之后，打开电子证照系统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59.217.250.48:8081/dzzz</w:t>
      </w:r>
      <w:r>
        <w:rPr>
          <w:rFonts w:hint="eastAsia"/>
          <w:sz w:val="24"/>
          <w:szCs w:val="24"/>
        </w:rPr>
        <w:t>），</w:t>
      </w:r>
      <w:r>
        <w:rPr>
          <w:sz w:val="24"/>
          <w:szCs w:val="24"/>
        </w:rPr>
        <w:t>登录</w:t>
      </w:r>
      <w:r>
        <w:rPr>
          <w:rFonts w:hint="eastAsia"/>
          <w:sz w:val="24"/>
          <w:szCs w:val="24"/>
        </w:rPr>
        <w:t>各单位</w:t>
      </w:r>
      <w:r>
        <w:rPr>
          <w:sz w:val="24"/>
          <w:szCs w:val="24"/>
        </w:rPr>
        <w:t>之前</w:t>
      </w:r>
      <w:r>
        <w:rPr>
          <w:rFonts w:hint="eastAsia"/>
          <w:sz w:val="24"/>
          <w:szCs w:val="24"/>
        </w:rPr>
        <w:t>采集</w:t>
      </w:r>
      <w:r>
        <w:rPr>
          <w:sz w:val="24"/>
          <w:szCs w:val="24"/>
        </w:rPr>
        <w:t>信息的</w:t>
      </w:r>
      <w:r>
        <w:rPr>
          <w:rFonts w:hint="eastAsia"/>
          <w:sz w:val="24"/>
          <w:szCs w:val="24"/>
        </w:rPr>
        <w:t>账号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在</w:t>
      </w:r>
      <w:r>
        <w:rPr>
          <w:b/>
          <w:sz w:val="24"/>
          <w:szCs w:val="24"/>
        </w:rPr>
        <w:t>证照管理</w:t>
      </w:r>
      <w:r>
        <w:rPr>
          <w:sz w:val="24"/>
          <w:szCs w:val="24"/>
        </w:rPr>
        <w:t>模块中</w:t>
      </w:r>
      <w:r>
        <w:rPr>
          <w:rFonts w:hint="eastAsia"/>
          <w:sz w:val="24"/>
          <w:szCs w:val="24"/>
        </w:rPr>
        <w:t>的</w:t>
      </w:r>
      <w:r>
        <w:rPr>
          <w:b/>
          <w:sz w:val="24"/>
          <w:szCs w:val="24"/>
        </w:rPr>
        <w:t>证照签发</w:t>
      </w:r>
      <w:r>
        <w:rPr>
          <w:rFonts w:hint="eastAsia"/>
          <w:sz w:val="24"/>
          <w:szCs w:val="24"/>
        </w:rPr>
        <w:t>里找到</w:t>
      </w:r>
      <w:r>
        <w:rPr>
          <w:sz w:val="24"/>
          <w:szCs w:val="24"/>
        </w:rPr>
        <w:t>所有待签发状态的证照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点击签发按钮，如图所示：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3050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填写好</w:t>
      </w:r>
      <w:r>
        <w:rPr>
          <w:sz w:val="24"/>
          <w:szCs w:val="24"/>
        </w:rPr>
        <w:t>签发意见后点击</w:t>
      </w:r>
      <w:r>
        <w:rPr>
          <w:rFonts w:hint="eastAsia"/>
          <w:sz w:val="24"/>
          <w:szCs w:val="24"/>
        </w:rPr>
        <w:t>盖章</w:t>
      </w:r>
      <w:r>
        <w:rPr>
          <w:sz w:val="24"/>
          <w:szCs w:val="24"/>
        </w:rPr>
        <w:t>按钮，如下图所示：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02882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弹出的页面中点击盖章</w:t>
      </w:r>
      <w:r>
        <w:rPr>
          <w:rFonts w:hint="eastAsia"/>
          <w:sz w:val="24"/>
          <w:szCs w:val="24"/>
        </w:rPr>
        <w:t>按钮，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90004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最后</w:t>
      </w:r>
      <w:r>
        <w:rPr>
          <w:sz w:val="24"/>
          <w:szCs w:val="24"/>
        </w:rPr>
        <w:t>点击确定</w:t>
      </w:r>
      <w:r>
        <w:rPr>
          <w:rFonts w:hint="eastAsia"/>
          <w:sz w:val="24"/>
          <w:szCs w:val="24"/>
        </w:rPr>
        <w:t>按钮</w:t>
      </w:r>
      <w:r>
        <w:rPr>
          <w:sz w:val="24"/>
          <w:szCs w:val="24"/>
        </w:rPr>
        <w:t>签发成功。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279650"/>
            <wp:effectExtent l="0" t="0" r="254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5EE"/>
    <w:multiLevelType w:val="multilevel"/>
    <w:tmpl w:val="25FB55E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57"/>
    <w:rsid w:val="001165DB"/>
    <w:rsid w:val="00216444"/>
    <w:rsid w:val="002805C2"/>
    <w:rsid w:val="0028163E"/>
    <w:rsid w:val="00393DEE"/>
    <w:rsid w:val="003E28CE"/>
    <w:rsid w:val="0058399E"/>
    <w:rsid w:val="00683FE8"/>
    <w:rsid w:val="007420DD"/>
    <w:rsid w:val="0077323D"/>
    <w:rsid w:val="007F2E2D"/>
    <w:rsid w:val="007F3495"/>
    <w:rsid w:val="00827B5D"/>
    <w:rsid w:val="00934F63"/>
    <w:rsid w:val="00960A8D"/>
    <w:rsid w:val="009B34EB"/>
    <w:rsid w:val="00AB30C9"/>
    <w:rsid w:val="00AC3447"/>
    <w:rsid w:val="00CE2DF4"/>
    <w:rsid w:val="00DD0657"/>
    <w:rsid w:val="00DF29B8"/>
    <w:rsid w:val="00E43FBD"/>
    <w:rsid w:val="00EB6896"/>
    <w:rsid w:val="00F448C6"/>
    <w:rsid w:val="00F74D58"/>
    <w:rsid w:val="00F86E74"/>
    <w:rsid w:val="01B22ED3"/>
    <w:rsid w:val="288F2E0F"/>
    <w:rsid w:val="34892DB5"/>
    <w:rsid w:val="7A3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48</Words>
  <Characters>278</Characters>
  <Lines>2</Lines>
  <Paragraphs>1</Paragraphs>
  <TotalTime>4</TotalTime>
  <ScaleCrop>false</ScaleCrop>
  <LinksUpToDate>false</LinksUpToDate>
  <CharactersWithSpaces>325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2019-10-31T02:47:00Z</dcterms:created>
  <dc:creator>zxt</dc:creator>
  <cp:lastModifiedBy>NEtiger</cp:lastModifiedBy>
  <dcterms:modified xsi:type="dcterms:W3CDTF">2019-11-28T15:05:44Z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