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sz w:val="44"/>
          <w:szCs w:val="52"/>
          <w:lang w:val="en-US" w:eastAsia="zh-CN"/>
        </w:rPr>
      </w:pPr>
      <w:bookmarkStart w:id="0" w:name="_Toc215407679"/>
      <w:bookmarkStart w:id="1" w:name="_Toc226385565"/>
      <w:bookmarkStart w:id="2" w:name="_Toc21975234"/>
      <w:bookmarkStart w:id="3" w:name="_Toc128218761"/>
      <w:bookmarkStart w:id="4" w:name="_Toc215407713"/>
      <w:r>
        <w:rPr>
          <w:rFonts w:hint="eastAsia"/>
          <w:b/>
          <w:sz w:val="44"/>
          <w:szCs w:val="52"/>
          <w:lang w:val="en-US" w:eastAsia="zh-CN"/>
        </w:rPr>
        <w:t>北京市重点站区管理委员会(信创零散)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bookmarkStart w:id="48" w:name="_GoBack"/>
      <w:bookmarkEnd w:id="48"/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-402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154270627"/>
      <w:bookmarkStart w:id="6" w:name="_Toc20051"/>
      <w:bookmarkStart w:id="7" w:name="_Toc9245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454"/>
      <w:bookmarkStart w:id="10" w:name="_Toc20528"/>
      <w:r>
        <w:rPr>
          <w:rFonts w:hint="eastAsia" w:ascii="宋体" w:hAnsi="宋体" w:eastAsia="宋体" w:cs="宋体"/>
          <w:sz w:val="36"/>
          <w:szCs w:val="36"/>
        </w:rPr>
        <w:t>证书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线下</w:t>
      </w:r>
      <w:r>
        <w:rPr>
          <w:rFonts w:hint="eastAsia" w:ascii="宋体" w:hAnsi="宋体" w:eastAsia="宋体" w:cs="宋体"/>
          <w:sz w:val="36"/>
          <w:szCs w:val="36"/>
        </w:rPr>
        <w:t>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个人证书申请</w:t>
      </w:r>
    </w:p>
    <w:p>
      <w:pPr>
        <w:pStyle w:val="5"/>
        <w:numPr>
          <w:ilvl w:val="0"/>
          <w:numId w:val="13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5"/>
        <w:numPr>
          <w:ilvl w:val="0"/>
          <w:numId w:val="15"/>
        </w:numPr>
        <w:bidi w:val="0"/>
        <w:ind w:left="0" w:leftChars="0" w:firstLine="420" w:firstLineChars="0"/>
        <w:rPr>
          <w:rFonts w:hint="eastAsia"/>
        </w:rPr>
      </w:pPr>
      <w:bookmarkStart w:id="11" w:name="_Toc15140"/>
      <w:bookmarkStart w:id="12" w:name="_Toc154270631"/>
      <w:bookmarkStart w:id="13" w:name="_Toc1418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11"/>
      <w:bookmarkEnd w:id="12"/>
      <w:bookmarkEnd w:id="13"/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4"/>
        <w:numPr>
          <w:ilvl w:val="2"/>
          <w:numId w:val="1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16"/>
        </w:numPr>
        <w:tabs>
          <w:tab w:val="left" w:pos="0"/>
        </w:tabs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17"/>
        </w:numPr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190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3"/>
        <w:numPr>
          <w:ilvl w:val="1"/>
          <w:numId w:val="18"/>
        </w:numPr>
        <w:bidi w:val="0"/>
        <w:ind w:left="-402" w:leftChars="0" w:firstLine="402" w:firstLineChars="0"/>
        <w:rPr>
          <w:rFonts w:hint="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证书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线上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新办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流程</w:t>
      </w:r>
    </w:p>
    <w:p>
      <w:pPr>
        <w:pStyle w:val="4"/>
        <w:numPr>
          <w:ilvl w:val="2"/>
          <w:numId w:val="19"/>
        </w:numPr>
        <w:bidi w:val="0"/>
        <w:ind w:left="720" w:leftChars="0" w:hanging="7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"https://online.bjca.org.cn/v2/#/index/indexNew?channelId=PT1RTndVak13QVRN"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https://online.bjca.org.cn/v2/#/index/indexNew?channelId=PT1RTndVak13QVRN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</w:p>
    <w:p>
      <w:pPr>
        <w:bidi w:val="0"/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申请单位证书新办</w:t>
      </w:r>
    </w:p>
    <w:p>
      <w:pPr>
        <w:jc w:val="center"/>
      </w:pPr>
      <w:r>
        <w:drawing>
          <wp:inline distT="0" distB="0" distL="114300" distR="114300">
            <wp:extent cx="5094605" cy="1232535"/>
            <wp:effectExtent l="0" t="0" r="1079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1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根据单位实际情况选择注册方式</w:t>
      </w:r>
    </w:p>
    <w:p>
      <w:pPr>
        <w:pStyle w:val="5"/>
        <w:numPr>
          <w:ilvl w:val="0"/>
          <w:numId w:val="22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银行对公打款（不要提供零余额账户信息）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overflowPunct/>
        <w:topLinePunct w:val="0"/>
        <w:bidi w:val="0"/>
        <w:snapToGrid/>
        <w:spacing w:before="0" w:beforeAutospacing="1" w:after="0" w:afterAutospacing="1" w:line="8" w:lineRule="atLeast"/>
        <w:ind w:left="120" w:leftChars="0" w:firstLine="840" w:firstLineChars="300"/>
        <w:jc w:val="left"/>
        <w:textAlignment w:val="auto"/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  <w:t xml:space="preserve">证书验证码在银行账户收款1分钱记录附言中查询 </w:t>
      </w:r>
    </w:p>
    <w:p>
      <w:pPr>
        <w:jc w:val="left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color w:val="auto"/>
          <w:sz w:val="28"/>
          <w:szCs w:val="36"/>
          <w:u w:val="none"/>
          <w:lang w:val="en-US" w:eastAsia="zh-CN"/>
        </w:rPr>
      </w:pPr>
      <w:r>
        <w:drawing>
          <wp:inline distT="0" distB="0" distL="114300" distR="114300">
            <wp:extent cx="3963670" cy="2030730"/>
            <wp:effectExtent l="0" t="0" r="1778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3"/>
        </w:numPr>
        <w:bidi w:val="0"/>
        <w:ind w:left="0" w:leftChars="0" w:firstLine="420" w:firstLineChars="0"/>
        <w:rPr>
          <w:rStyle w:val="54"/>
          <w:rFonts w:hint="eastAsia"/>
          <w:b/>
          <w:bCs/>
          <w:lang w:val="en-US" w:eastAsia="zh-CN"/>
        </w:rPr>
      </w:pPr>
      <w:r>
        <w:rPr>
          <w:rStyle w:val="54"/>
          <w:rFonts w:hint="eastAsia"/>
          <w:b/>
          <w:bCs/>
          <w:lang w:val="en-US" w:eastAsia="zh-CN"/>
        </w:rPr>
        <w:t>法人本人申请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17440" cy="2032635"/>
            <wp:effectExtent l="0" t="0" r="16510" b="57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4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填写单位信息及银行账户信息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2356485"/>
            <wp:effectExtent l="0" t="0" r="1905" b="571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5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填写经办人信息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752475</wp:posOffset>
            </wp:positionH>
            <wp:positionV relativeFrom="page">
              <wp:posOffset>7723505</wp:posOffset>
            </wp:positionV>
            <wp:extent cx="4037965" cy="1639570"/>
            <wp:effectExtent l="0" t="0" r="635" b="17780"/>
            <wp:wrapTopAndBottom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drawing>
          <wp:inline distT="0" distB="0" distL="114300" distR="114300">
            <wp:extent cx="4530725" cy="2310130"/>
            <wp:effectExtent l="0" t="0" r="3175" b="1397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6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填写证书收件信息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default"/>
          <w:lang w:val="en-US"/>
        </w:rPr>
      </w:pPr>
    </w:p>
    <w:p>
      <w:pPr>
        <w:pStyle w:val="5"/>
        <w:numPr>
          <w:ilvl w:val="0"/>
          <w:numId w:val="27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确认申请信息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38930" cy="2374265"/>
            <wp:effectExtent l="0" t="0" r="13970" b="698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Style w:val="51"/>
          <w:rFonts w:hint="eastAsia"/>
          <w:b/>
          <w:bCs/>
          <w:lang w:val="en-US" w:eastAsia="zh-CN"/>
        </w:rPr>
        <w:t>按照提示上传单位和经办人证件照片、单位授权委托书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994785" cy="2331085"/>
            <wp:effectExtent l="0" t="0" r="5715" b="1206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9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经办人手机收取验证码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10380" cy="2060575"/>
            <wp:effectExtent l="0" t="0" r="13970" b="1587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0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578350" cy="2136775"/>
            <wp:effectExtent l="0" t="0" r="12700" b="1587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spacing w:line="8" w:lineRule="atLeast"/>
        <w:ind w:left="210" w:leftChars="0"/>
        <w:jc w:val="left"/>
        <w:textAlignment w:val="auto"/>
        <w:outlineLvl w:val="3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2"/>
          <w:szCs w:val="22"/>
          <w:lang w:val="en-US" w:eastAsia="zh-CN"/>
        </w:rPr>
        <w:t>方式一：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微信（支持个人扫码&amp;公务卡绑定个人账号）</w:t>
      </w:r>
    </w:p>
    <w:p>
      <w:pPr>
        <w:pStyle w:val="48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spacing w:line="8" w:lineRule="atLeast"/>
        <w:ind w:left="210" w:leftChars="0"/>
        <w:jc w:val="left"/>
        <w:textAlignment w:val="auto"/>
        <w:outlineLvl w:val="3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31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完成支付</w:t>
      </w:r>
    </w:p>
    <w:p>
      <w:pPr>
        <w:numPr>
          <w:ilvl w:val="0"/>
          <w:numId w:val="0"/>
        </w:numPr>
        <w:bidi w:val="0"/>
        <w:ind w:left="210" w:leftChars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31690" cy="2553970"/>
            <wp:effectExtent l="0" t="0" r="16510" b="1778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881880" cy="2355850"/>
            <wp:effectExtent l="0" t="0" r="13970" b="635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2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证书申请完成，等待证书寄出</w:t>
      </w:r>
    </w:p>
    <w:p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75125" cy="2267585"/>
            <wp:effectExtent l="0" t="0" r="15875" b="1841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3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业务提交完成，可通过订单查询业务状态</w:t>
      </w:r>
    </w:p>
    <w:p>
      <w:pPr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78550" cy="2104390"/>
            <wp:effectExtent l="0" t="0" r="12700" b="1016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6805" cy="1958340"/>
            <wp:effectExtent l="0" t="0" r="4445" b="381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6186805" cy="1276985"/>
            <wp:effectExtent l="0" t="0" r="4445" b="1841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申请个人证书新办</w:t>
      </w:r>
    </w:p>
    <w:p>
      <w:pPr>
        <w:pStyle w:val="4"/>
        <w:numPr>
          <w:numId w:val="0"/>
        </w:numPr>
        <w:bidi w:val="0"/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"https://online.bjca.org.cn/v2/#/index/indexNew?channelId=PT1RTndVak13QVRN"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https://online.bjca.org.cn/v2/#/index/indexNew?channelId=PT1RTndVak13QVRN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4201795" cy="2366010"/>
            <wp:effectExtent l="0" t="0" r="825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4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选择个人证书申请</w:t>
      </w:r>
    </w:p>
    <w:p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992370" cy="1525905"/>
            <wp:effectExtent l="0" t="0" r="17780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选择核验身份方式</w:t>
      </w:r>
    </w:p>
    <w:p>
      <w:pPr>
        <w:jc w:val="center"/>
      </w:pPr>
      <w:r>
        <w:drawing>
          <wp:inline distT="0" distB="0" distL="114300" distR="114300">
            <wp:extent cx="5384165" cy="1972310"/>
            <wp:effectExtent l="0" t="0" r="698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0"/>
          <w:numId w:val="35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确认并同意协议内容</w:t>
      </w:r>
    </w:p>
    <w:p>
      <w:r>
        <w:drawing>
          <wp:inline distT="0" distB="0" distL="114300" distR="114300">
            <wp:extent cx="5765165" cy="2336800"/>
            <wp:effectExtent l="0" t="0" r="6985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填写申请信息，</w:t>
      </w:r>
      <w:r>
        <w:rPr>
          <w:rFonts w:hint="eastAsia"/>
          <w:color w:val="FF0000"/>
          <w:lang w:val="en-US" w:eastAsia="zh-CN"/>
        </w:rPr>
        <w:t>要求申请人姓名、身份证号码、手机号必须是本人的</w:t>
      </w:r>
    </w:p>
    <w:p>
      <w:r>
        <w:drawing>
          <wp:inline distT="0" distB="0" distL="114300" distR="114300">
            <wp:extent cx="5648960" cy="2073275"/>
            <wp:effectExtent l="0" t="0" r="889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6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确认商品信息并填写证书收件地址等信息</w:t>
      </w:r>
    </w:p>
    <w:p>
      <w:pPr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注：如果确认单位换人，有之前人员的UKEY,商品勾选去掉，同时，下面没有了邮寄填写信息的情况下，进行下一步操作，只收取证书服务费，用户可自主下载证书。</w:t>
      </w: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886960" cy="2286635"/>
            <wp:effectExtent l="0" t="0" r="8890" b="184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4" w:name="_Toc14551"/>
      <w:bookmarkStart w:id="15" w:name="_Toc22359"/>
      <w:bookmarkStart w:id="16" w:name="_Toc154270633"/>
    </w:p>
    <w:p>
      <w:pPr>
        <w:pStyle w:val="5"/>
        <w:numPr>
          <w:ilvl w:val="0"/>
          <w:numId w:val="37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确认订单信息</w:t>
      </w:r>
    </w:p>
    <w:p>
      <w:pPr>
        <w:jc w:val="center"/>
      </w:pPr>
      <w:r>
        <w:drawing>
          <wp:inline distT="0" distB="0" distL="114300" distR="114300">
            <wp:extent cx="5020945" cy="2643505"/>
            <wp:effectExtent l="0" t="0" r="8255" b="444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8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上传本人的身份证照片</w:t>
      </w:r>
    </w:p>
    <w:p/>
    <w:p>
      <w:pPr>
        <w:jc w:val="center"/>
      </w:pPr>
      <w:r>
        <w:drawing>
          <wp:inline distT="0" distB="0" distL="114300" distR="114300">
            <wp:extent cx="4484370" cy="1922780"/>
            <wp:effectExtent l="0" t="0" r="11430" b="127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9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收取手机短信验证码</w:t>
      </w:r>
    </w:p>
    <w:p>
      <w:pPr>
        <w:jc w:val="center"/>
      </w:pPr>
      <w:r>
        <w:drawing>
          <wp:inline distT="0" distB="0" distL="114300" distR="114300">
            <wp:extent cx="4867910" cy="2143760"/>
            <wp:effectExtent l="0" t="0" r="8890" b="889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0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选择支付方式</w:t>
      </w:r>
    </w:p>
    <w:p>
      <w:pPr>
        <w:jc w:val="center"/>
      </w:pPr>
      <w:r>
        <w:drawing>
          <wp:inline distT="0" distB="0" distL="114300" distR="114300">
            <wp:extent cx="5250815" cy="1764665"/>
            <wp:effectExtent l="0" t="0" r="6985" b="698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1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完成支付</w:t>
      </w:r>
    </w:p>
    <w:p>
      <w:pPr>
        <w:jc w:val="center"/>
      </w:pPr>
      <w:r>
        <w:drawing>
          <wp:inline distT="0" distB="0" distL="114300" distR="114300">
            <wp:extent cx="5291455" cy="2204720"/>
            <wp:effectExtent l="0" t="0" r="4445" b="50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2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等待快件寄出收取证书</w:t>
      </w:r>
    </w:p>
    <w:p/>
    <w:p>
      <w:pPr>
        <w:jc w:val="center"/>
      </w:pPr>
      <w:r>
        <w:drawing>
          <wp:inline distT="0" distB="0" distL="114300" distR="114300">
            <wp:extent cx="5186680" cy="1791970"/>
            <wp:effectExtent l="0" t="0" r="13970" b="1778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3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业务提交完成，可通过订单查询业务状态</w:t>
      </w:r>
    </w:p>
    <w:p>
      <w:pPr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78550" cy="2104390"/>
            <wp:effectExtent l="0" t="0" r="12700" b="1016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186805" cy="1958340"/>
            <wp:effectExtent l="0" t="0" r="4445" b="381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6805" cy="1276985"/>
            <wp:effectExtent l="0" t="0" r="4445" b="1841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numPr>
          <w:ilvl w:val="0"/>
          <w:numId w:val="43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</w:rPr>
        <w:t>证书更新</w:t>
      </w:r>
      <w:bookmarkEnd w:id="14"/>
      <w:bookmarkEnd w:id="15"/>
      <w:bookmarkEnd w:id="16"/>
    </w:p>
    <w:p>
      <w:pPr>
        <w:pStyle w:val="3"/>
        <w:numPr>
          <w:ilvl w:val="1"/>
          <w:numId w:val="44"/>
        </w:numPr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17" w:name="_Toc6490"/>
      <w:bookmarkStart w:id="18" w:name="_Toc31737"/>
      <w:bookmarkStart w:id="19" w:name="_Toc154270634"/>
      <w:r>
        <w:rPr>
          <w:rFonts w:hint="eastAsia" w:asciiTheme="majorEastAsia" w:hAnsiTheme="majorEastAsia" w:eastAsiaTheme="majorEastAsia" w:cstheme="majorEastAsia"/>
        </w:rPr>
        <w:t>在线自付费证书更新</w:t>
      </w:r>
      <w:bookmarkEnd w:id="17"/>
      <w:bookmarkEnd w:id="18"/>
      <w:bookmarkEnd w:id="19"/>
    </w:p>
    <w:p>
      <w:pPr>
        <w:pStyle w:val="5"/>
        <w:numPr>
          <w:ilvl w:val="0"/>
          <w:numId w:val="45"/>
        </w:numPr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证书申请地址：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"https://online.bjca.org.cn/v2/#/index/indexNew?channelId=PT1RTndVak13QVRN"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https://online.bjca.org.cn/v2/#/index/indexNew?channelId=PT1RTndVak13QVRN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/>
        </w:rPr>
      </w:pPr>
      <w:r>
        <w:rPr>
          <w:rFonts w:hint="eastAsia"/>
        </w:rPr>
        <w:t>选择证书更新，输入证书密码，点击</w:t>
      </w:r>
      <w:r>
        <w:rPr>
          <w:rFonts w:hint="eastAsia"/>
          <w:lang w:val="en-US" w:eastAsia="zh-CN"/>
        </w:rPr>
        <w:t>确定</w:t>
      </w:r>
    </w:p>
    <w:p>
      <w:pPr>
        <w:pStyle w:val="44"/>
        <w:pageBreakBefore w:val="0"/>
        <w:widowControl/>
        <w:kinsoku/>
        <w:wordWrap w:val="0"/>
        <w:overflowPunct/>
        <w:topLinePunct w:val="0"/>
        <w:bidi w:val="0"/>
        <w:snapToGrid/>
        <w:spacing w:line="8" w:lineRule="atLeast"/>
        <w:ind w:left="420" w:leftChars="20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4550" cy="1484630"/>
            <wp:effectExtent l="0" t="0" r="12700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确认更新信息，点击下一步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1568450"/>
            <wp:effectExtent l="0" t="0" r="1905" b="1270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填写经办人信息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57420" cy="1295400"/>
            <wp:effectExtent l="0" t="0" r="5080" b="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信息确认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152390" cy="1584960"/>
            <wp:effectExtent l="0" t="0" r="10160" b="1524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3635" cy="1493520"/>
            <wp:effectExtent l="0" t="0" r="18415" b="1143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8885" cy="1918970"/>
            <wp:effectExtent l="0" t="0" r="18415" b="508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方式一：微信（支持个人扫码&amp;公务卡绑定个人账号）</w:t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完成证书费用支付后下载证书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6425" cy="1693545"/>
            <wp:effectExtent l="0" t="0" r="15875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707005" cy="1588135"/>
            <wp:effectExtent l="0" t="0" r="17145" b="1206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付款完成，系统自动签发证书</w:t>
      </w:r>
    </w:p>
    <w:p>
      <w:pPr>
        <w:jc w:val="left"/>
      </w:pPr>
    </w:p>
    <w:p>
      <w:pPr>
        <w:bidi w:val="0"/>
        <w:jc w:val="center"/>
      </w:pPr>
      <w:r>
        <w:drawing>
          <wp:inline distT="0" distB="0" distL="114300" distR="114300">
            <wp:extent cx="4413250" cy="1694180"/>
            <wp:effectExtent l="0" t="0" r="635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6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支付成功后，证书成功</w:t>
      </w:r>
    </w:p>
    <w:p>
      <w:pPr>
        <w:bidi w:val="0"/>
        <w:jc w:val="center"/>
      </w:pPr>
      <w:r>
        <w:drawing>
          <wp:inline distT="0" distB="0" distL="114300" distR="114300">
            <wp:extent cx="4755515" cy="1892300"/>
            <wp:effectExtent l="0" t="0" r="6985" b="1270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48"/>
          <w:szCs w:val="5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电子发票是由系统自动开出，请通过电子邮箱查询发票附件。如在证书更新完成后的第二天仍未收到邮件，请致电010-58515511  010-62042172</w:t>
      </w:r>
    </w:p>
    <w:p>
      <w:pPr>
        <w:pStyle w:val="44"/>
        <w:widowControl/>
        <w:wordWrap w:val="0"/>
        <w:spacing w:line="360" w:lineRule="auto"/>
        <w:ind w:firstLine="960" w:firstLineChars="300"/>
        <w:jc w:val="left"/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</w:p>
    <w:p>
      <w:pPr>
        <w:pStyle w:val="3"/>
        <w:numPr>
          <w:ilvl w:val="1"/>
          <w:numId w:val="44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线下更新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44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个人证书更新申请</w:t>
      </w:r>
    </w:p>
    <w:p>
      <w:pPr>
        <w:pStyle w:val="5"/>
        <w:numPr>
          <w:ilvl w:val="0"/>
          <w:numId w:val="47"/>
        </w:numPr>
        <w:tabs>
          <w:tab w:val="left" w:pos="0"/>
        </w:tabs>
        <w:bidi w:val="0"/>
        <w:ind w:left="648" w:leftChars="0" w:firstLine="402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5"/>
        <w:numPr>
          <w:ilvl w:val="0"/>
          <w:numId w:val="48"/>
        </w:numPr>
        <w:tabs>
          <w:tab w:val="left" w:pos="0"/>
        </w:tabs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</w:t>
      </w:r>
    </w:p>
    <w:p>
      <w:pPr>
        <w:pStyle w:val="4"/>
        <w:numPr>
          <w:ilvl w:val="2"/>
          <w:numId w:val="49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50"/>
        </w:numPr>
        <w:tabs>
          <w:tab w:val="left" w:pos="0"/>
        </w:tabs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51"/>
        </w:numPr>
        <w:tabs>
          <w:tab w:val="left" w:pos="0"/>
        </w:tabs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190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</w:t>
      </w:r>
    </w:p>
    <w:p>
      <w:pPr>
        <w:pStyle w:val="5"/>
        <w:numPr>
          <w:ilvl w:val="0"/>
          <w:numId w:val="52"/>
        </w:numPr>
        <w:bidi w:val="0"/>
        <w:ind w:left="0" w:leftChars="0" w:firstLine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更新方法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关注申请材料物流签收状况，证书申请材料签收2小时后，</w:t>
      </w:r>
      <w: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  <w:t>参考新办证书流程，访问首页业务选择“证书更新”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，下载证书</w:t>
      </w:r>
    </w:p>
    <w:p>
      <w:pPr>
        <w:pStyle w:val="2"/>
        <w:numPr>
          <w:ilvl w:val="0"/>
          <w:numId w:val="53"/>
        </w:numPr>
        <w:bidi w:val="0"/>
        <w:ind w:left="-402" w:leftChars="0" w:firstLine="402" w:firstLineChars="0"/>
      </w:pPr>
      <w:bookmarkStart w:id="20" w:name="_Toc6451"/>
      <w:bookmarkStart w:id="21" w:name="_Toc30206"/>
      <w:bookmarkStart w:id="22" w:name="_Toc18111"/>
      <w:bookmarkStart w:id="23" w:name="_Toc154270637"/>
      <w:r>
        <w:rPr>
          <w:rFonts w:hint="eastAsia"/>
        </w:rPr>
        <w:t>证书丢失损坏补办</w:t>
      </w:r>
      <w:bookmarkEnd w:id="20"/>
      <w:bookmarkEnd w:id="21"/>
      <w:bookmarkEnd w:id="22"/>
      <w:bookmarkEnd w:id="23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54"/>
        </w:numPr>
        <w:bidi w:val="0"/>
        <w:ind w:left="995" w:leftChars="0" w:hanging="575" w:firstLineChars="0"/>
        <w:rPr>
          <w:b w:val="0"/>
          <w:bCs w:val="0"/>
        </w:rPr>
      </w:pPr>
      <w:bookmarkStart w:id="24" w:name="_Toc32069"/>
      <w:bookmarkStart w:id="25" w:name="_Toc154270638"/>
      <w:bookmarkStart w:id="26" w:name="_Toc5539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4"/>
      <w:bookmarkEnd w:id="25"/>
      <w:bookmarkEnd w:id="26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或者个人身份证复印件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54"/>
        </w:numPr>
        <w:bidi w:val="0"/>
        <w:ind w:left="995" w:leftChars="0" w:hanging="575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default" w:ascii="宋体" w:hAnsi="宋体" w:cs="宋体"/>
          <w:color w:val="000000"/>
          <w:kern w:val="0"/>
          <w:sz w:val="28"/>
          <w:szCs w:val="28"/>
          <w:lang w:eastAsia="zh-CN"/>
        </w:rPr>
        <w:t>100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55"/>
        </w:numPr>
        <w:bidi w:val="0"/>
        <w:ind w:left="-402" w:leftChars="0" w:firstLine="402" w:firstLineChars="0"/>
        <w:rPr>
          <w:rFonts w:hint="default"/>
          <w:lang w:val="en-US"/>
        </w:rPr>
      </w:pPr>
      <w:bookmarkStart w:id="27" w:name="_Toc154270640"/>
      <w:bookmarkStart w:id="28" w:name="_Toc4774"/>
      <w:bookmarkStart w:id="29" w:name="_Toc5117"/>
      <w:r>
        <w:rPr>
          <w:rFonts w:hint="eastAsia"/>
        </w:rPr>
        <w:t>证书</w:t>
      </w:r>
      <w:bookmarkEnd w:id="27"/>
      <w:r>
        <w:rPr>
          <w:rFonts w:hint="eastAsia"/>
        </w:rPr>
        <w:t>密码</w:t>
      </w:r>
      <w:bookmarkEnd w:id="28"/>
      <w:bookmarkEnd w:id="29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  <w:t>参考新办证书流程，访问首页业务选择“证书解锁”，解锁免费</w:t>
      </w:r>
    </w:p>
    <w:p>
      <w:pPr>
        <w:pStyle w:val="2"/>
        <w:numPr>
          <w:ilvl w:val="0"/>
          <w:numId w:val="56"/>
        </w:numPr>
        <w:bidi w:val="0"/>
        <w:ind w:left="-402" w:leftChars="0" w:firstLine="402" w:firstLineChars="0"/>
        <w:rPr>
          <w:rFonts w:hint="eastAsia"/>
        </w:rPr>
      </w:pPr>
      <w:bookmarkStart w:id="30" w:name="_Toc154270645"/>
      <w:bookmarkStart w:id="31" w:name="_Toc21484"/>
      <w:bookmarkStart w:id="32" w:name="_Toc31952"/>
      <w:r>
        <w:rPr>
          <w:rFonts w:hint="eastAsia"/>
        </w:rPr>
        <w:t>单位名称变更</w:t>
      </w:r>
      <w:bookmarkEnd w:id="30"/>
      <w:bookmarkEnd w:id="31"/>
      <w:bookmarkEnd w:id="32"/>
    </w:p>
    <w:p>
      <w:pPr>
        <w:pStyle w:val="44"/>
        <w:widowControl/>
        <w:tabs>
          <w:tab w:val="left" w:pos="420"/>
        </w:tabs>
        <w:wordWrap w:val="0"/>
        <w:spacing w:line="360" w:lineRule="auto"/>
        <w:ind w:firstLineChars="0"/>
        <w:jc w:val="left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单位名称变更后的新证书有效期与原有证书一致</w:t>
      </w:r>
    </w:p>
    <w:p>
      <w:pPr>
        <w:pStyle w:val="3"/>
        <w:numPr>
          <w:ilvl w:val="1"/>
          <w:numId w:val="56"/>
        </w:numPr>
        <w:bidi w:val="0"/>
        <w:ind w:left="-61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无纸化在线单位名称变更</w:t>
      </w:r>
    </w:p>
    <w:p>
      <w:pPr>
        <w:rPr>
          <w:rFonts w:hint="default"/>
          <w:sz w:val="28"/>
          <w:szCs w:val="36"/>
          <w:lang w:val="en-US" w:eastAsia="zh-CN"/>
        </w:rPr>
      </w:pPr>
      <w:bookmarkStart w:id="33" w:name="_Toc17653"/>
      <w:bookmarkStart w:id="34" w:name="_Toc16864"/>
      <w:bookmarkStart w:id="35" w:name="_Toc154270646"/>
      <w: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  <w:t>参考新办证书流程，访问首页业务选择“信息变更”，信息变更免费</w:t>
      </w:r>
    </w:p>
    <w:p>
      <w:pPr>
        <w:pStyle w:val="3"/>
        <w:numPr>
          <w:ilvl w:val="1"/>
          <w:numId w:val="56"/>
        </w:numPr>
        <w:bidi w:val="0"/>
        <w:ind w:left="-61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单位名称变更的证书申请手续（邮寄）</w:t>
      </w:r>
      <w:bookmarkEnd w:id="33"/>
      <w:bookmarkEnd w:id="34"/>
      <w:bookmarkEnd w:id="35"/>
    </w:p>
    <w:p>
      <w:pPr>
        <w:bidi w:val="0"/>
        <w:rPr>
          <w:rFonts w:hint="eastAsia"/>
          <w:b/>
          <w:bCs/>
          <w:sz w:val="32"/>
          <w:szCs w:val="40"/>
        </w:rPr>
      </w:pPr>
      <w:bookmarkStart w:id="36" w:name="_Toc5356"/>
      <w:bookmarkStart w:id="37" w:name="_Toc5289"/>
      <w:bookmarkStart w:id="38" w:name="_Toc154270647"/>
      <w:r>
        <w:rPr>
          <w:rFonts w:hint="eastAsia"/>
          <w:b/>
          <w:bCs/>
          <w:sz w:val="32"/>
          <w:szCs w:val="40"/>
          <w:lang w:val="en-US" w:eastAsia="zh-CN"/>
        </w:rPr>
        <w:t>办理</w:t>
      </w:r>
      <w:r>
        <w:rPr>
          <w:rFonts w:hint="eastAsia"/>
          <w:b/>
          <w:bCs/>
          <w:sz w:val="32"/>
          <w:szCs w:val="40"/>
        </w:rPr>
        <w:t>费用</w:t>
      </w:r>
      <w:bookmarkEnd w:id="36"/>
      <w:bookmarkEnd w:id="37"/>
      <w:bookmarkEnd w:id="38"/>
    </w:p>
    <w:p>
      <w:pPr>
        <w:pStyle w:val="44"/>
        <w:widowControl/>
        <w:numPr>
          <w:ilvl w:val="0"/>
          <w:numId w:val="57"/>
        </w:numPr>
        <w:wordWrap w:val="0"/>
        <w:spacing w:line="360" w:lineRule="auto"/>
        <w:ind w:left="126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单位名称变更，统一社会信用代码不变，提供原证书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介质，免费；</w:t>
      </w:r>
    </w:p>
    <w:p>
      <w:pPr>
        <w:pStyle w:val="44"/>
        <w:widowControl/>
        <w:numPr>
          <w:ilvl w:val="0"/>
          <w:numId w:val="57"/>
        </w:numPr>
        <w:wordWrap w:val="0"/>
        <w:spacing w:line="360" w:lineRule="auto"/>
        <w:ind w:left="126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统一信用代码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均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变更，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按照新办和吊销流程申请新证书，随寄资料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200元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不能提供介质的，按照初次申请，对公转账金额为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u w:val="none"/>
          <w:lang w:val="en-US" w:eastAsia="zh-CN"/>
        </w:rPr>
        <w:t>300元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2"/>
        <w:numPr>
          <w:ilvl w:val="0"/>
          <w:numId w:val="58"/>
        </w:numPr>
        <w:bidi w:val="0"/>
        <w:ind w:left="-402" w:leftChars="0" w:firstLine="402" w:firstLineChars="0"/>
      </w:pPr>
      <w:bookmarkStart w:id="39" w:name="_Toc20439"/>
      <w:bookmarkStart w:id="40" w:name="_Toc19011"/>
      <w:bookmarkStart w:id="41" w:name="_Toc154270648"/>
      <w:r>
        <w:rPr>
          <w:rFonts w:hint="eastAsia"/>
        </w:rPr>
        <w:t>证书吊销</w:t>
      </w:r>
      <w:bookmarkEnd w:id="39"/>
      <w:bookmarkEnd w:id="40"/>
      <w:bookmarkEnd w:id="41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58"/>
        </w:numPr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42" w:name="_Toc20278"/>
      <w:bookmarkStart w:id="43" w:name="_Toc154270649"/>
      <w:bookmarkStart w:id="44" w:name="_Toc30561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42"/>
      <w:bookmarkEnd w:id="43"/>
      <w:bookmarkEnd w:id="44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59"/>
        </w:numPr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45" w:name="_Toc23155"/>
      <w:bookmarkStart w:id="46" w:name="_Toc21351"/>
      <w:bookmarkStart w:id="47" w:name="_Toc154270650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45"/>
      <w:bookmarkEnd w:id="46"/>
      <w:bookmarkEnd w:id="47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0" w:leftChars="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F98CBE"/>
    <w:multiLevelType w:val="singleLevel"/>
    <w:tmpl w:val="80F98CBE"/>
    <w:lvl w:ilvl="0" w:tentative="0">
      <w:start w:val="3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">
    <w:nsid w:val="82E74FE1"/>
    <w:multiLevelType w:val="singleLevel"/>
    <w:tmpl w:val="82E74FE1"/>
    <w:lvl w:ilvl="0" w:tentative="0">
      <w:start w:val="1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">
    <w:nsid w:val="83F2840F"/>
    <w:multiLevelType w:val="singleLevel"/>
    <w:tmpl w:val="83F2840F"/>
    <w:lvl w:ilvl="0" w:tentative="0">
      <w:start w:val="3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846CBFAF"/>
    <w:multiLevelType w:val="singleLevel"/>
    <w:tmpl w:val="846CBF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8C6C1402"/>
    <w:multiLevelType w:val="singleLevel"/>
    <w:tmpl w:val="8C6C1402"/>
    <w:lvl w:ilvl="0" w:tentative="0">
      <w:start w:val="2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">
    <w:nsid w:val="90996E0A"/>
    <w:multiLevelType w:val="multilevel"/>
    <w:tmpl w:val="90996E0A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abstractNum w:abstractNumId="6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7">
    <w:nsid w:val="9B02D32C"/>
    <w:multiLevelType w:val="singleLevel"/>
    <w:tmpl w:val="9B02D32C"/>
    <w:lvl w:ilvl="0" w:tentative="0">
      <w:start w:val="2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8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9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0">
    <w:nsid w:val="A543F132"/>
    <w:multiLevelType w:val="singleLevel"/>
    <w:tmpl w:val="A543F132"/>
    <w:lvl w:ilvl="0" w:tentative="0">
      <w:start w:val="5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1">
    <w:nsid w:val="A5A78283"/>
    <w:multiLevelType w:val="singleLevel"/>
    <w:tmpl w:val="A5A78283"/>
    <w:lvl w:ilvl="0" w:tentative="0">
      <w:start w:val="1"/>
      <w:numFmt w:val="chineseCounting"/>
      <w:suff w:val="nothing"/>
      <w:lvlText w:val="%1、"/>
      <w:lvlJc w:val="left"/>
      <w:pPr>
        <w:ind w:left="-438" w:firstLine="420"/>
      </w:pPr>
      <w:rPr>
        <w:rFonts w:hint="eastAsia"/>
      </w:rPr>
    </w:lvl>
  </w:abstractNum>
  <w:abstractNum w:abstractNumId="12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3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4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5">
    <w:nsid w:val="B06F3812"/>
    <w:multiLevelType w:val="singleLevel"/>
    <w:tmpl w:val="B06F381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6">
    <w:nsid w:val="B435F8AC"/>
    <w:multiLevelType w:val="singleLevel"/>
    <w:tmpl w:val="B435F8AC"/>
    <w:lvl w:ilvl="0" w:tentative="0">
      <w:start w:val="8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7">
    <w:nsid w:val="B6301DFB"/>
    <w:multiLevelType w:val="singleLevel"/>
    <w:tmpl w:val="B6301D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18">
    <w:nsid w:val="BAEE5014"/>
    <w:multiLevelType w:val="singleLevel"/>
    <w:tmpl w:val="BAEE5014"/>
    <w:lvl w:ilvl="0" w:tentative="0">
      <w:start w:val="7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9">
    <w:nsid w:val="C16D6637"/>
    <w:multiLevelType w:val="multilevel"/>
    <w:tmpl w:val="C16D6637"/>
    <w:lvl w:ilvl="0" w:tentative="0">
      <w:start w:val="7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0">
    <w:nsid w:val="C3550253"/>
    <w:multiLevelType w:val="singleLevel"/>
    <w:tmpl w:val="C3550253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1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2">
    <w:nsid w:val="CF68A171"/>
    <w:multiLevelType w:val="multilevel"/>
    <w:tmpl w:val="CF68A17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  <w:b w:val="0"/>
        <w:bCs w:val="0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3">
    <w:nsid w:val="CF9CCDB8"/>
    <w:multiLevelType w:val="singleLevel"/>
    <w:tmpl w:val="CF9CCDB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4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5">
    <w:nsid w:val="D82A4CC5"/>
    <w:multiLevelType w:val="multilevel"/>
    <w:tmpl w:val="D82A4CC5"/>
    <w:lvl w:ilvl="0" w:tentative="0">
      <w:start w:val="5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26">
    <w:nsid w:val="D94CF136"/>
    <w:multiLevelType w:val="multilevel"/>
    <w:tmpl w:val="D94CF136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7">
    <w:nsid w:val="DE2760CB"/>
    <w:multiLevelType w:val="singleLevel"/>
    <w:tmpl w:val="DE2760CB"/>
    <w:lvl w:ilvl="0" w:tentative="0">
      <w:start w:val="7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8">
    <w:nsid w:val="E5596354"/>
    <w:multiLevelType w:val="singleLevel"/>
    <w:tmpl w:val="E5596354"/>
    <w:lvl w:ilvl="0" w:tentative="0">
      <w:start w:val="1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9">
    <w:nsid w:val="E7CBF37C"/>
    <w:multiLevelType w:val="singleLevel"/>
    <w:tmpl w:val="E7CBF37C"/>
    <w:lvl w:ilvl="0" w:tentative="0">
      <w:start w:val="1"/>
      <w:numFmt w:val="chineseCounting"/>
      <w:suff w:val="nothing"/>
      <w:lvlText w:val="%1、"/>
      <w:lvlJc w:val="left"/>
      <w:pPr>
        <w:ind w:left="840" w:firstLine="420"/>
      </w:pPr>
      <w:rPr>
        <w:rFonts w:hint="eastAsia"/>
      </w:rPr>
    </w:lvl>
  </w:abstractNum>
  <w:abstractNum w:abstractNumId="30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31">
    <w:nsid w:val="EEDE1362"/>
    <w:multiLevelType w:val="singleLevel"/>
    <w:tmpl w:val="EEDE136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2">
    <w:nsid w:val="F66EE02B"/>
    <w:multiLevelType w:val="singleLevel"/>
    <w:tmpl w:val="F66EE02B"/>
    <w:lvl w:ilvl="0" w:tentative="0">
      <w:start w:val="9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3">
    <w:nsid w:val="F732F2DD"/>
    <w:multiLevelType w:val="singleLevel"/>
    <w:tmpl w:val="F732F2D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4">
    <w:nsid w:val="F85BF227"/>
    <w:multiLevelType w:val="singleLevel"/>
    <w:tmpl w:val="F85BF227"/>
    <w:lvl w:ilvl="0" w:tentative="0">
      <w:start w:val="2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5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36">
    <w:nsid w:val="035D33BF"/>
    <w:multiLevelType w:val="multilevel"/>
    <w:tmpl w:val="035D33BF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"/>
      <w:lvlJc w:val="left"/>
      <w:pPr>
        <w:ind w:left="-612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21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21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21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21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21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21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210" w:firstLine="402"/>
      </w:pPr>
      <w:rPr>
        <w:rFonts w:hint="eastAsia"/>
      </w:rPr>
    </w:lvl>
  </w:abstractNum>
  <w:abstractNum w:abstractNumId="37">
    <w:nsid w:val="132148AD"/>
    <w:multiLevelType w:val="multilevel"/>
    <w:tmpl w:val="132148A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8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39">
    <w:nsid w:val="1560799C"/>
    <w:multiLevelType w:val="singleLevel"/>
    <w:tmpl w:val="1560799C"/>
    <w:lvl w:ilvl="0" w:tentative="0">
      <w:start w:val="10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0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41">
    <w:nsid w:val="1D0613A2"/>
    <w:multiLevelType w:val="multilevel"/>
    <w:tmpl w:val="1D0613A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  <w:b w:val="0"/>
        <w:bCs w:val="0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2">
    <w:nsid w:val="204AD3A2"/>
    <w:multiLevelType w:val="singleLevel"/>
    <w:tmpl w:val="204AD3A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3">
    <w:nsid w:val="2B3D70DB"/>
    <w:multiLevelType w:val="multilevel"/>
    <w:tmpl w:val="2B3D70D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4">
    <w:nsid w:val="30528F6E"/>
    <w:multiLevelType w:val="singleLevel"/>
    <w:tmpl w:val="30528F6E"/>
    <w:lvl w:ilvl="0" w:tentative="0">
      <w:start w:val="10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45">
    <w:nsid w:val="366839AE"/>
    <w:multiLevelType w:val="singleLevel"/>
    <w:tmpl w:val="366839A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6">
    <w:nsid w:val="3D72E59B"/>
    <w:multiLevelType w:val="singleLevel"/>
    <w:tmpl w:val="3D72E59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7">
    <w:nsid w:val="43AB95B3"/>
    <w:multiLevelType w:val="singleLevel"/>
    <w:tmpl w:val="43AB95B3"/>
    <w:lvl w:ilvl="0" w:tentative="0">
      <w:start w:val="4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8">
    <w:nsid w:val="4B9613FE"/>
    <w:multiLevelType w:val="singleLevel"/>
    <w:tmpl w:val="4B9613FE"/>
    <w:lvl w:ilvl="0" w:tentative="0">
      <w:start w:val="9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49">
    <w:nsid w:val="4BFB401D"/>
    <w:multiLevelType w:val="singleLevel"/>
    <w:tmpl w:val="4BFB401D"/>
    <w:lvl w:ilvl="0" w:tentative="0">
      <w:start w:val="6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0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51">
    <w:nsid w:val="5B4446E9"/>
    <w:multiLevelType w:val="singleLevel"/>
    <w:tmpl w:val="5B4446E9"/>
    <w:lvl w:ilvl="0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</w:abstractNum>
  <w:abstractNum w:abstractNumId="52">
    <w:nsid w:val="615BBDD4"/>
    <w:multiLevelType w:val="singleLevel"/>
    <w:tmpl w:val="615BBDD4"/>
    <w:lvl w:ilvl="0" w:tentative="0">
      <w:start w:val="8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3">
    <w:nsid w:val="61C2C633"/>
    <w:multiLevelType w:val="singleLevel"/>
    <w:tmpl w:val="61C2C633"/>
    <w:lvl w:ilvl="0" w:tentative="0">
      <w:start w:val="6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54">
    <w:nsid w:val="6E1B6A40"/>
    <w:multiLevelType w:val="multilevel"/>
    <w:tmpl w:val="6E1B6A4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55">
    <w:nsid w:val="72696B39"/>
    <w:multiLevelType w:val="singleLevel"/>
    <w:tmpl w:val="72696B39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6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57">
    <w:nsid w:val="7A3034C5"/>
    <w:multiLevelType w:val="multilevel"/>
    <w:tmpl w:val="7A3034C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58">
    <w:nsid w:val="7E3A0963"/>
    <w:multiLevelType w:val="singleLevel"/>
    <w:tmpl w:val="7E3A0963"/>
    <w:lvl w:ilvl="0" w:tentative="0">
      <w:start w:val="5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5"/>
  </w:num>
  <w:num w:numId="2">
    <w:abstractNumId w:val="35"/>
  </w:num>
  <w:num w:numId="3">
    <w:abstractNumId w:val="38"/>
  </w:num>
  <w:num w:numId="4">
    <w:abstractNumId w:val="24"/>
  </w:num>
  <w:num w:numId="5">
    <w:abstractNumId w:val="21"/>
  </w:num>
  <w:num w:numId="6">
    <w:abstractNumId w:val="40"/>
  </w:num>
  <w:num w:numId="7">
    <w:abstractNumId w:val="12"/>
  </w:num>
  <w:num w:numId="8">
    <w:abstractNumId w:val="8"/>
  </w:num>
  <w:num w:numId="9">
    <w:abstractNumId w:val="30"/>
  </w:num>
  <w:num w:numId="10">
    <w:abstractNumId w:val="9"/>
  </w:num>
  <w:num w:numId="11">
    <w:abstractNumId w:val="13"/>
  </w:num>
  <w:num w:numId="12">
    <w:abstractNumId w:val="57"/>
  </w:num>
  <w:num w:numId="13">
    <w:abstractNumId w:val="55"/>
  </w:num>
  <w:num w:numId="14">
    <w:abstractNumId w:val="50"/>
  </w:num>
  <w:num w:numId="15">
    <w:abstractNumId w:val="31"/>
  </w:num>
  <w:num w:numId="16">
    <w:abstractNumId w:val="46"/>
  </w:num>
  <w:num w:numId="17">
    <w:abstractNumId w:val="4"/>
  </w:num>
  <w:num w:numId="18">
    <w:abstractNumId w:val="22"/>
  </w:num>
  <w:num w:numId="19">
    <w:abstractNumId w:val="43"/>
  </w:num>
  <w:num w:numId="20">
    <w:abstractNumId w:val="54"/>
  </w:num>
  <w:num w:numId="21">
    <w:abstractNumId w:val="33"/>
  </w:num>
  <w:num w:numId="22">
    <w:abstractNumId w:val="23"/>
  </w:num>
  <w:num w:numId="23">
    <w:abstractNumId w:val="34"/>
  </w:num>
  <w:num w:numId="24">
    <w:abstractNumId w:val="20"/>
  </w:num>
  <w:num w:numId="25">
    <w:abstractNumId w:val="2"/>
  </w:num>
  <w:num w:numId="26">
    <w:abstractNumId w:val="47"/>
  </w:num>
  <w:num w:numId="27">
    <w:abstractNumId w:val="10"/>
  </w:num>
  <w:num w:numId="28">
    <w:abstractNumId w:val="53"/>
  </w:num>
  <w:num w:numId="29">
    <w:abstractNumId w:val="18"/>
  </w:num>
  <w:num w:numId="30">
    <w:abstractNumId w:val="52"/>
  </w:num>
  <w:num w:numId="31">
    <w:abstractNumId w:val="32"/>
  </w:num>
  <w:num w:numId="32">
    <w:abstractNumId w:val="39"/>
  </w:num>
  <w:num w:numId="33">
    <w:abstractNumId w:val="1"/>
  </w:num>
  <w:num w:numId="34">
    <w:abstractNumId w:val="45"/>
  </w:num>
  <w:num w:numId="35">
    <w:abstractNumId w:val="7"/>
  </w:num>
  <w:num w:numId="36">
    <w:abstractNumId w:val="58"/>
  </w:num>
  <w:num w:numId="37">
    <w:abstractNumId w:val="49"/>
  </w:num>
  <w:num w:numId="38">
    <w:abstractNumId w:val="27"/>
  </w:num>
  <w:num w:numId="39">
    <w:abstractNumId w:val="16"/>
  </w:num>
  <w:num w:numId="40">
    <w:abstractNumId w:val="48"/>
  </w:num>
  <w:num w:numId="41">
    <w:abstractNumId w:val="44"/>
  </w:num>
  <w:num w:numId="42">
    <w:abstractNumId w:val="28"/>
  </w:num>
  <w:num w:numId="43">
    <w:abstractNumId w:val="26"/>
  </w:num>
  <w:num w:numId="44">
    <w:abstractNumId w:val="5"/>
  </w:num>
  <w:num w:numId="45">
    <w:abstractNumId w:val="3"/>
  </w:num>
  <w:num w:numId="46">
    <w:abstractNumId w:val="17"/>
  </w:num>
  <w:num w:numId="47">
    <w:abstractNumId w:val="29"/>
  </w:num>
  <w:num w:numId="48">
    <w:abstractNumId w:val="15"/>
  </w:num>
  <w:num w:numId="49">
    <w:abstractNumId w:val="37"/>
  </w:num>
  <w:num w:numId="50">
    <w:abstractNumId w:val="11"/>
  </w:num>
  <w:num w:numId="51">
    <w:abstractNumId w:val="42"/>
  </w:num>
  <w:num w:numId="52">
    <w:abstractNumId w:val="0"/>
  </w:num>
  <w:num w:numId="53">
    <w:abstractNumId w:val="56"/>
  </w:num>
  <w:num w:numId="54">
    <w:abstractNumId w:val="41"/>
  </w:num>
  <w:num w:numId="55">
    <w:abstractNumId w:val="6"/>
  </w:num>
  <w:num w:numId="56">
    <w:abstractNumId w:val="36"/>
  </w:num>
  <w:num w:numId="57">
    <w:abstractNumId w:val="51"/>
  </w:num>
  <w:num w:numId="58">
    <w:abstractNumId w:val="19"/>
  </w:num>
  <w:num w:numId="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41A0F86"/>
    <w:rsid w:val="0575419C"/>
    <w:rsid w:val="063C5854"/>
    <w:rsid w:val="066833E1"/>
    <w:rsid w:val="06D575E9"/>
    <w:rsid w:val="07707311"/>
    <w:rsid w:val="08601134"/>
    <w:rsid w:val="09300B06"/>
    <w:rsid w:val="09A84B40"/>
    <w:rsid w:val="09EB2C7F"/>
    <w:rsid w:val="0ABB33FF"/>
    <w:rsid w:val="0B063713"/>
    <w:rsid w:val="0BF027CF"/>
    <w:rsid w:val="0C707F62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5053DB"/>
    <w:rsid w:val="126B3735"/>
    <w:rsid w:val="12810624"/>
    <w:rsid w:val="139F43E0"/>
    <w:rsid w:val="13B16CE7"/>
    <w:rsid w:val="152E4A94"/>
    <w:rsid w:val="155609F9"/>
    <w:rsid w:val="169230C2"/>
    <w:rsid w:val="16BD0A63"/>
    <w:rsid w:val="18251831"/>
    <w:rsid w:val="1840063A"/>
    <w:rsid w:val="19687E48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1ED422C"/>
    <w:rsid w:val="220124C7"/>
    <w:rsid w:val="22056B7C"/>
    <w:rsid w:val="221943D6"/>
    <w:rsid w:val="22211840"/>
    <w:rsid w:val="23A203FB"/>
    <w:rsid w:val="25506360"/>
    <w:rsid w:val="27516DB9"/>
    <w:rsid w:val="2762237B"/>
    <w:rsid w:val="28395C86"/>
    <w:rsid w:val="28E6559F"/>
    <w:rsid w:val="29086348"/>
    <w:rsid w:val="292868C3"/>
    <w:rsid w:val="2A077209"/>
    <w:rsid w:val="2A1D4C7F"/>
    <w:rsid w:val="2A2E1F0B"/>
    <w:rsid w:val="2A57413E"/>
    <w:rsid w:val="2B195396"/>
    <w:rsid w:val="2B2E1966"/>
    <w:rsid w:val="2B8F74B6"/>
    <w:rsid w:val="2BBE7810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3367A22"/>
    <w:rsid w:val="339D7865"/>
    <w:rsid w:val="342573C1"/>
    <w:rsid w:val="34396853"/>
    <w:rsid w:val="34967B08"/>
    <w:rsid w:val="36662B6C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C236125"/>
    <w:rsid w:val="3D5C54C2"/>
    <w:rsid w:val="3DF5589F"/>
    <w:rsid w:val="3E762CD2"/>
    <w:rsid w:val="3E94099F"/>
    <w:rsid w:val="3EDA6843"/>
    <w:rsid w:val="3F895A13"/>
    <w:rsid w:val="407F58F4"/>
    <w:rsid w:val="40C81736"/>
    <w:rsid w:val="410D2F00"/>
    <w:rsid w:val="42336996"/>
    <w:rsid w:val="426D78E2"/>
    <w:rsid w:val="432A3C4E"/>
    <w:rsid w:val="43B43B06"/>
    <w:rsid w:val="43C231B6"/>
    <w:rsid w:val="43F14D5A"/>
    <w:rsid w:val="44EE1524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A404346"/>
    <w:rsid w:val="4A902D26"/>
    <w:rsid w:val="4B3D2633"/>
    <w:rsid w:val="4CC34DBA"/>
    <w:rsid w:val="4D4E6D7A"/>
    <w:rsid w:val="4D5C1C0C"/>
    <w:rsid w:val="4F7D56F4"/>
    <w:rsid w:val="4FDE5E82"/>
    <w:rsid w:val="4FF5172F"/>
    <w:rsid w:val="508C249D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D003D89"/>
    <w:rsid w:val="5D373386"/>
    <w:rsid w:val="5D3C6BEF"/>
    <w:rsid w:val="5DB449D7"/>
    <w:rsid w:val="5EE4309A"/>
    <w:rsid w:val="5F643520"/>
    <w:rsid w:val="5FE07D05"/>
    <w:rsid w:val="601B0D3D"/>
    <w:rsid w:val="60C45470"/>
    <w:rsid w:val="610861F0"/>
    <w:rsid w:val="61693D2A"/>
    <w:rsid w:val="61FF37D0"/>
    <w:rsid w:val="62326865"/>
    <w:rsid w:val="624C1682"/>
    <w:rsid w:val="62E55633"/>
    <w:rsid w:val="633F30DC"/>
    <w:rsid w:val="63D7141F"/>
    <w:rsid w:val="64B17EC2"/>
    <w:rsid w:val="64BE438D"/>
    <w:rsid w:val="64FA75B8"/>
    <w:rsid w:val="664E34EF"/>
    <w:rsid w:val="672B6D3E"/>
    <w:rsid w:val="67B84CAC"/>
    <w:rsid w:val="69A433BF"/>
    <w:rsid w:val="6C4B29AA"/>
    <w:rsid w:val="6D48513C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4A35E11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6F1AE6"/>
    <w:rsid w:val="7B9C3FB5"/>
    <w:rsid w:val="7CC20FBA"/>
    <w:rsid w:val="7D006E99"/>
    <w:rsid w:val="7DBA173E"/>
    <w:rsid w:val="7DE0510C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15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51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4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44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58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73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87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02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16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4 Char"/>
    <w:link w:val="5"/>
    <w:qFormat/>
    <w:uiPriority w:val="0"/>
    <w:rPr>
      <w:rFonts w:ascii="Arial" w:hAnsi="Arial" w:eastAsia="黑体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21</Pages>
  <Words>2275</Words>
  <Characters>2598</Characters>
  <Lines>49</Lines>
  <Paragraphs>13</Paragraphs>
  <TotalTime>1</TotalTime>
  <ScaleCrop>false</ScaleCrop>
  <LinksUpToDate>false</LinksUpToDate>
  <CharactersWithSpaces>2628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2026-03-24T07:08:05Z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47966ECEBD684B09A545248FB7EAE81B</vt:lpwstr>
  </property>
</Properties>
</file>